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E7" w:rsidRPr="00692928" w:rsidRDefault="005901F9" w:rsidP="00692928">
      <w:pPr>
        <w:tabs>
          <w:tab w:val="left" w:pos="2340"/>
        </w:tabs>
        <w:spacing w:after="0" w:line="240" w:lineRule="auto"/>
        <w:rPr>
          <w:sz w:val="28"/>
        </w:rPr>
      </w:pPr>
      <w:r>
        <w:rPr>
          <w:sz w:val="28"/>
        </w:rPr>
        <w:t>Weathering and Regolith Formation</w:t>
      </w:r>
    </w:p>
    <w:p w:rsidR="00692928" w:rsidRPr="00692928" w:rsidRDefault="00692928" w:rsidP="00692928">
      <w:pPr>
        <w:tabs>
          <w:tab w:val="left" w:pos="2340"/>
        </w:tabs>
        <w:spacing w:after="0" w:line="240" w:lineRule="auto"/>
        <w:rPr>
          <w:sz w:val="28"/>
        </w:rPr>
      </w:pPr>
    </w:p>
    <w:p w:rsidR="00692928" w:rsidRPr="00692928" w:rsidRDefault="00692928" w:rsidP="00692928">
      <w:pPr>
        <w:tabs>
          <w:tab w:val="left" w:pos="2340"/>
        </w:tabs>
        <w:spacing w:after="0" w:line="240" w:lineRule="auto"/>
        <w:rPr>
          <w:b/>
          <w:sz w:val="28"/>
        </w:rPr>
      </w:pPr>
      <w:r w:rsidRPr="00692928">
        <w:rPr>
          <w:b/>
          <w:sz w:val="28"/>
        </w:rPr>
        <w:t xml:space="preserve">Approaches: </w:t>
      </w:r>
    </w:p>
    <w:p w:rsidR="005901F9" w:rsidRDefault="005901F9" w:rsidP="005901F9">
      <w:pPr>
        <w:pStyle w:val="ListParagraph"/>
        <w:numPr>
          <w:ilvl w:val="0"/>
          <w:numId w:val="6"/>
        </w:numPr>
        <w:tabs>
          <w:tab w:val="left" w:pos="2340"/>
        </w:tabs>
        <w:spacing w:after="0" w:line="240" w:lineRule="auto"/>
        <w:rPr>
          <w:sz w:val="28"/>
        </w:rPr>
      </w:pPr>
      <w:r>
        <w:rPr>
          <w:sz w:val="28"/>
        </w:rPr>
        <w:t>Need to do geochemical analysis across the gradient</w:t>
      </w:r>
    </w:p>
    <w:p w:rsidR="000A2012" w:rsidRPr="005901F9" w:rsidRDefault="005901F9" w:rsidP="005901F9">
      <w:pPr>
        <w:pStyle w:val="ListParagraph"/>
        <w:numPr>
          <w:ilvl w:val="0"/>
          <w:numId w:val="6"/>
        </w:numPr>
        <w:tabs>
          <w:tab w:val="left" w:pos="2340"/>
        </w:tabs>
        <w:spacing w:after="0" w:line="240" w:lineRule="auto"/>
        <w:rPr>
          <w:b/>
          <w:sz w:val="28"/>
        </w:rPr>
      </w:pPr>
      <w:r>
        <w:rPr>
          <w:sz w:val="28"/>
        </w:rPr>
        <w:t xml:space="preserve">dust story with microbial </w:t>
      </w:r>
    </w:p>
    <w:p w:rsidR="005901F9" w:rsidRPr="005901F9" w:rsidRDefault="005901F9" w:rsidP="005901F9">
      <w:pPr>
        <w:pStyle w:val="ListParagraph"/>
        <w:numPr>
          <w:ilvl w:val="0"/>
          <w:numId w:val="6"/>
        </w:numPr>
        <w:tabs>
          <w:tab w:val="left" w:pos="2340"/>
        </w:tabs>
        <w:spacing w:after="0" w:line="240" w:lineRule="auto"/>
        <w:rPr>
          <w:b/>
          <w:sz w:val="28"/>
        </w:rPr>
      </w:pPr>
      <w:r w:rsidRPr="005901F9">
        <w:rPr>
          <w:sz w:val="28"/>
        </w:rPr>
        <w:t xml:space="preserve">Strontium and neodymium isotopes: identify dust sources and long-term contributions of dust to these soils. </w:t>
      </w:r>
    </w:p>
    <w:p w:rsidR="005901F9" w:rsidRPr="005901F9" w:rsidRDefault="005901F9" w:rsidP="005901F9">
      <w:pPr>
        <w:tabs>
          <w:tab w:val="left" w:pos="2340"/>
        </w:tabs>
        <w:spacing w:after="0" w:line="240" w:lineRule="auto"/>
        <w:rPr>
          <w:b/>
          <w:sz w:val="28"/>
        </w:rPr>
      </w:pPr>
    </w:p>
    <w:p w:rsidR="00692928" w:rsidRDefault="00692928" w:rsidP="00692928">
      <w:pPr>
        <w:tabs>
          <w:tab w:val="left" w:pos="2340"/>
        </w:tabs>
        <w:spacing w:after="0" w:line="240" w:lineRule="auto"/>
        <w:rPr>
          <w:b/>
          <w:sz w:val="28"/>
        </w:rPr>
      </w:pPr>
      <w:r w:rsidRPr="00692928">
        <w:rPr>
          <w:b/>
          <w:sz w:val="28"/>
        </w:rPr>
        <w:t>Gaps, Resources, Opportunities</w:t>
      </w:r>
    </w:p>
    <w:p w:rsidR="005901F9" w:rsidRDefault="005901F9" w:rsidP="00336F38">
      <w:pPr>
        <w:pStyle w:val="ListParagraph"/>
        <w:numPr>
          <w:ilvl w:val="0"/>
          <w:numId w:val="6"/>
        </w:numPr>
        <w:tabs>
          <w:tab w:val="left" w:pos="2340"/>
        </w:tabs>
        <w:spacing w:after="0" w:line="240" w:lineRule="auto"/>
        <w:rPr>
          <w:sz w:val="28"/>
        </w:rPr>
      </w:pPr>
      <w:r>
        <w:rPr>
          <w:sz w:val="28"/>
        </w:rPr>
        <w:t xml:space="preserve">Apply the EEMT from Arizona to here? Add ..... to the thermodynamic model to get more precise weathering information from the model; </w:t>
      </w:r>
    </w:p>
    <w:p w:rsidR="005901F9" w:rsidRDefault="005901F9" w:rsidP="00336F38">
      <w:pPr>
        <w:pStyle w:val="ListParagraph"/>
        <w:numPr>
          <w:ilvl w:val="0"/>
          <w:numId w:val="6"/>
        </w:numPr>
        <w:tabs>
          <w:tab w:val="left" w:pos="2340"/>
        </w:tabs>
        <w:spacing w:after="0" w:line="240" w:lineRule="auto"/>
        <w:rPr>
          <w:sz w:val="28"/>
        </w:rPr>
      </w:pPr>
      <w:r w:rsidRPr="005901F9">
        <w:rPr>
          <w:sz w:val="28"/>
        </w:rPr>
        <w:t xml:space="preserve">Gap within the EEMT model is that it lacks time aspects: How long have the processes been going on? </w:t>
      </w:r>
      <w:r>
        <w:rPr>
          <w:sz w:val="28"/>
        </w:rPr>
        <w:t>Could be very d</w:t>
      </w:r>
      <w:r w:rsidRPr="005901F9">
        <w:rPr>
          <w:sz w:val="28"/>
        </w:rPr>
        <w:t>ifferent aged surfaces</w:t>
      </w:r>
      <w:r>
        <w:rPr>
          <w:sz w:val="28"/>
        </w:rPr>
        <w:t xml:space="preserve"> with the </w:t>
      </w:r>
      <w:proofErr w:type="spellStart"/>
      <w:r>
        <w:rPr>
          <w:sz w:val="28"/>
        </w:rPr>
        <w:t>paraglacial</w:t>
      </w:r>
      <w:proofErr w:type="spellEnd"/>
      <w:r>
        <w:rPr>
          <w:sz w:val="28"/>
        </w:rPr>
        <w:t xml:space="preserve"> aspects</w:t>
      </w:r>
    </w:p>
    <w:p w:rsidR="005901F9" w:rsidRDefault="005901F9" w:rsidP="00336F38">
      <w:pPr>
        <w:pStyle w:val="ListParagraph"/>
        <w:numPr>
          <w:ilvl w:val="0"/>
          <w:numId w:val="6"/>
        </w:numPr>
        <w:tabs>
          <w:tab w:val="left" w:pos="2340"/>
        </w:tabs>
        <w:spacing w:after="0" w:line="240" w:lineRule="auto"/>
        <w:rPr>
          <w:sz w:val="28"/>
        </w:rPr>
      </w:pPr>
      <w:r>
        <w:rPr>
          <w:sz w:val="28"/>
        </w:rPr>
        <w:t>Point sampling of geochemistry</w:t>
      </w:r>
    </w:p>
    <w:p w:rsidR="005901F9" w:rsidRDefault="005901F9" w:rsidP="00336F38">
      <w:pPr>
        <w:pStyle w:val="ListParagraph"/>
        <w:numPr>
          <w:ilvl w:val="0"/>
          <w:numId w:val="6"/>
        </w:numPr>
        <w:tabs>
          <w:tab w:val="left" w:pos="2340"/>
        </w:tabs>
        <w:spacing w:after="0" w:line="240" w:lineRule="auto"/>
        <w:rPr>
          <w:sz w:val="28"/>
        </w:rPr>
      </w:pPr>
      <w:r>
        <w:rPr>
          <w:sz w:val="28"/>
        </w:rPr>
        <w:t>Engage Craig with regolith development as well. Drilling project with imaging needs process-based understanding of why we find what we do. SJER - Heather R. started with soil samples August 19. Toby also has a 15-profile archive (10 cm intervals)</w:t>
      </w:r>
    </w:p>
    <w:p w:rsidR="005901F9" w:rsidRDefault="005901F9" w:rsidP="005901F9">
      <w:pPr>
        <w:pStyle w:val="ListParagraph"/>
        <w:numPr>
          <w:ilvl w:val="0"/>
          <w:numId w:val="6"/>
        </w:numPr>
        <w:tabs>
          <w:tab w:val="left" w:pos="2340"/>
        </w:tabs>
        <w:spacing w:after="0" w:line="240" w:lineRule="auto"/>
        <w:rPr>
          <w:b/>
          <w:sz w:val="28"/>
        </w:rPr>
      </w:pPr>
      <w:r w:rsidRPr="005901F9">
        <w:rPr>
          <w:b/>
          <w:sz w:val="28"/>
        </w:rPr>
        <w:t xml:space="preserve">How do we define the </w:t>
      </w:r>
      <w:proofErr w:type="spellStart"/>
      <w:r w:rsidRPr="005901F9">
        <w:rPr>
          <w:b/>
          <w:sz w:val="28"/>
        </w:rPr>
        <w:t>catenas</w:t>
      </w:r>
      <w:proofErr w:type="spellEnd"/>
      <w:r w:rsidRPr="005901F9">
        <w:rPr>
          <w:b/>
          <w:sz w:val="28"/>
        </w:rPr>
        <w:t>?</w:t>
      </w:r>
      <w:r>
        <w:rPr>
          <w:b/>
          <w:sz w:val="28"/>
        </w:rPr>
        <w:t xml:space="preserve"> Determines much of our other sampling design. How much of the topographic variability, dominate soils, geology differences, etc. do we have covered under the current permits? </w:t>
      </w:r>
    </w:p>
    <w:p w:rsidR="005901F9" w:rsidRPr="005901F9" w:rsidRDefault="005901F9" w:rsidP="005901F9">
      <w:pPr>
        <w:pStyle w:val="ListParagraph"/>
        <w:numPr>
          <w:ilvl w:val="0"/>
          <w:numId w:val="6"/>
        </w:numPr>
        <w:tabs>
          <w:tab w:val="left" w:pos="2340"/>
        </w:tabs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Use the approach for </w:t>
      </w:r>
      <w:proofErr w:type="spellStart"/>
      <w:r>
        <w:rPr>
          <w:b/>
          <w:sz w:val="28"/>
        </w:rPr>
        <w:t>subsampling</w:t>
      </w:r>
      <w:proofErr w:type="spellEnd"/>
      <w:r>
        <w:rPr>
          <w:b/>
          <w:sz w:val="28"/>
        </w:rPr>
        <w:t>/</w:t>
      </w:r>
      <w:proofErr w:type="spellStart"/>
      <w:r>
        <w:rPr>
          <w:b/>
          <w:sz w:val="28"/>
        </w:rPr>
        <w:t>resampling</w:t>
      </w:r>
      <w:proofErr w:type="spellEnd"/>
      <w:r>
        <w:rPr>
          <w:b/>
          <w:sz w:val="28"/>
        </w:rPr>
        <w:t xml:space="preserve"> the landscape that </w:t>
      </w:r>
      <w:proofErr w:type="spellStart"/>
      <w:r>
        <w:rPr>
          <w:b/>
          <w:sz w:val="28"/>
        </w:rPr>
        <w:t>Riebe</w:t>
      </w:r>
      <w:proofErr w:type="spellEnd"/>
      <w:r>
        <w:rPr>
          <w:b/>
          <w:sz w:val="28"/>
        </w:rPr>
        <w:t xml:space="preserve"> used to create the </w:t>
      </w:r>
      <w:r w:rsidR="00634F9C">
        <w:rPr>
          <w:b/>
          <w:sz w:val="28"/>
        </w:rPr>
        <w:t>"</w:t>
      </w:r>
      <w:r>
        <w:rPr>
          <w:b/>
          <w:sz w:val="28"/>
        </w:rPr>
        <w:t xml:space="preserve">fake Bald </w:t>
      </w:r>
      <w:proofErr w:type="spellStart"/>
      <w:r>
        <w:rPr>
          <w:b/>
          <w:sz w:val="28"/>
        </w:rPr>
        <w:t>mtn</w:t>
      </w:r>
      <w:proofErr w:type="spellEnd"/>
      <w:r w:rsidR="00634F9C">
        <w:rPr>
          <w:b/>
          <w:sz w:val="28"/>
        </w:rPr>
        <w:t>" used in</w:t>
      </w:r>
      <w:r>
        <w:rPr>
          <w:b/>
          <w:sz w:val="28"/>
        </w:rPr>
        <w:t xml:space="preserve"> comparison = lead to a DEM-linked state factor study. </w:t>
      </w:r>
    </w:p>
    <w:p w:rsidR="005901F9" w:rsidRPr="005901F9" w:rsidRDefault="005901F9" w:rsidP="005901F9">
      <w:pPr>
        <w:tabs>
          <w:tab w:val="left" w:pos="2340"/>
        </w:tabs>
        <w:spacing w:after="0" w:line="240" w:lineRule="auto"/>
        <w:rPr>
          <w:sz w:val="28"/>
        </w:rPr>
      </w:pPr>
    </w:p>
    <w:p w:rsidR="00692928" w:rsidRDefault="00692928" w:rsidP="00692928">
      <w:pPr>
        <w:tabs>
          <w:tab w:val="left" w:pos="2340"/>
        </w:tabs>
        <w:spacing w:after="0" w:line="240" w:lineRule="auto"/>
        <w:rPr>
          <w:b/>
          <w:sz w:val="28"/>
        </w:rPr>
      </w:pPr>
      <w:r>
        <w:rPr>
          <w:b/>
          <w:sz w:val="28"/>
        </w:rPr>
        <w:t>Cross-CZO Opportunities</w:t>
      </w:r>
    </w:p>
    <w:p w:rsidR="004B0F0C" w:rsidRDefault="004B0F0C" w:rsidP="00692928">
      <w:pPr>
        <w:tabs>
          <w:tab w:val="left" w:pos="2340"/>
        </w:tabs>
        <w:spacing w:after="0" w:line="240" w:lineRule="auto"/>
        <w:rPr>
          <w:b/>
          <w:sz w:val="28"/>
        </w:rPr>
      </w:pPr>
    </w:p>
    <w:p w:rsidR="004B0F0C" w:rsidRDefault="004B0F0C" w:rsidP="00692928">
      <w:pPr>
        <w:tabs>
          <w:tab w:val="left" w:pos="2340"/>
        </w:tabs>
        <w:spacing w:after="0" w:line="240" w:lineRule="auto"/>
        <w:rPr>
          <w:b/>
          <w:sz w:val="28"/>
        </w:rPr>
      </w:pPr>
    </w:p>
    <w:p w:rsidR="00692928" w:rsidRPr="00692928" w:rsidRDefault="00692928" w:rsidP="00692928">
      <w:pPr>
        <w:tabs>
          <w:tab w:val="left" w:pos="2340"/>
        </w:tabs>
        <w:spacing w:after="0" w:line="240" w:lineRule="auto"/>
        <w:rPr>
          <w:b/>
          <w:sz w:val="28"/>
        </w:rPr>
      </w:pPr>
    </w:p>
    <w:p w:rsidR="00692928" w:rsidRPr="00692928" w:rsidRDefault="00692928" w:rsidP="00692928">
      <w:pPr>
        <w:tabs>
          <w:tab w:val="left" w:pos="2340"/>
        </w:tabs>
        <w:spacing w:after="0" w:line="240" w:lineRule="auto"/>
        <w:rPr>
          <w:sz w:val="28"/>
        </w:rPr>
      </w:pPr>
    </w:p>
    <w:sectPr w:rsidR="00692928" w:rsidRPr="00692928" w:rsidSect="002F6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39B9"/>
    <w:multiLevelType w:val="hybridMultilevel"/>
    <w:tmpl w:val="2B9C8200"/>
    <w:lvl w:ilvl="0" w:tplc="EBE8B2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576E2"/>
    <w:multiLevelType w:val="hybridMultilevel"/>
    <w:tmpl w:val="15221BE4"/>
    <w:lvl w:ilvl="0" w:tplc="EBE8B2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46549"/>
    <w:multiLevelType w:val="hybridMultilevel"/>
    <w:tmpl w:val="B68ED4B4"/>
    <w:lvl w:ilvl="0" w:tplc="EBE8B2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A0825"/>
    <w:multiLevelType w:val="hybridMultilevel"/>
    <w:tmpl w:val="B3AE97F6"/>
    <w:lvl w:ilvl="0" w:tplc="EBE8B2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1106C"/>
    <w:multiLevelType w:val="hybridMultilevel"/>
    <w:tmpl w:val="521679C0"/>
    <w:lvl w:ilvl="0" w:tplc="EBE8B2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5C5DB4"/>
    <w:multiLevelType w:val="hybridMultilevel"/>
    <w:tmpl w:val="3730A486"/>
    <w:lvl w:ilvl="0" w:tplc="EBE8B2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D247F"/>
    <w:multiLevelType w:val="hybridMultilevel"/>
    <w:tmpl w:val="C5E8D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692928"/>
    <w:rsid w:val="00093777"/>
    <w:rsid w:val="000A2012"/>
    <w:rsid w:val="00250324"/>
    <w:rsid w:val="002F698D"/>
    <w:rsid w:val="00336F38"/>
    <w:rsid w:val="004A0776"/>
    <w:rsid w:val="004B0F0C"/>
    <w:rsid w:val="005901F9"/>
    <w:rsid w:val="00634F9C"/>
    <w:rsid w:val="00670466"/>
    <w:rsid w:val="006848A3"/>
    <w:rsid w:val="00692928"/>
    <w:rsid w:val="006F54B2"/>
    <w:rsid w:val="00A33B0D"/>
    <w:rsid w:val="00AF0E35"/>
    <w:rsid w:val="00BF3F24"/>
    <w:rsid w:val="00CE76C1"/>
    <w:rsid w:val="00E24BAF"/>
    <w:rsid w:val="00E52B37"/>
    <w:rsid w:val="00E61791"/>
    <w:rsid w:val="00EC09EE"/>
    <w:rsid w:val="00FD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F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ems</dc:creator>
  <cp:lastModifiedBy>ems</cp:lastModifiedBy>
  <cp:revision>4</cp:revision>
  <dcterms:created xsi:type="dcterms:W3CDTF">2013-08-21T19:15:00Z</dcterms:created>
  <dcterms:modified xsi:type="dcterms:W3CDTF">2013-08-21T19:26:00Z</dcterms:modified>
</cp:coreProperties>
</file>