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E9" w:rsidRDefault="00DC5AE9" w:rsidP="00DC5AE9">
      <w:pPr>
        <w:pStyle w:val="Titleband"/>
        <w:jc w:val="center"/>
        <w:rPr>
          <w:b/>
          <w:bCs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508F1FDD" wp14:editId="1DC647DD">
            <wp:extent cx="5207635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E9" w:rsidRPr="00DB29A7" w:rsidRDefault="00DC5AE9" w:rsidP="00DC5AE9">
      <w:pPr>
        <w:pStyle w:val="Titleband"/>
        <w:jc w:val="center"/>
        <w:rPr>
          <w:rFonts w:ascii="Georgia" w:hAnsi="Georgia"/>
          <w:b/>
          <w:bCs/>
          <w:color w:val="000000"/>
        </w:rPr>
      </w:pPr>
      <w:r w:rsidRPr="00305E97">
        <w:rPr>
          <w:rFonts w:ascii="Georgia" w:hAnsi="Georgia"/>
          <w:b/>
          <w:bCs/>
          <w:color w:val="000000"/>
        </w:rPr>
        <w:t xml:space="preserve">Job Announcement: </w:t>
      </w:r>
      <w:r>
        <w:rPr>
          <w:rFonts w:ascii="Georgia" w:hAnsi="Georgia"/>
          <w:b/>
          <w:bCs/>
          <w:color w:val="000000"/>
        </w:rPr>
        <w:t>Research Hydrologist</w:t>
      </w:r>
    </w:p>
    <w:p w:rsidR="00DC5AE9" w:rsidRPr="00305E97" w:rsidRDefault="00DC5AE9" w:rsidP="00DC5AE9">
      <w:pPr>
        <w:pStyle w:val="Default"/>
        <w:jc w:val="center"/>
        <w:rPr>
          <w:rFonts w:ascii="Georgia" w:hAnsi="Georgia"/>
          <w:b/>
        </w:rPr>
      </w:pPr>
      <w:r w:rsidRPr="00305E97">
        <w:rPr>
          <w:rFonts w:ascii="Georgia" w:hAnsi="Georgia"/>
          <w:b/>
        </w:rPr>
        <w:t>GS-</w:t>
      </w:r>
      <w:r>
        <w:rPr>
          <w:rFonts w:ascii="Georgia" w:hAnsi="Georgia"/>
          <w:b/>
        </w:rPr>
        <w:t>1315-11/12</w:t>
      </w:r>
    </w:p>
    <w:p w:rsidR="00DC5AE9" w:rsidRPr="00305E97" w:rsidRDefault="00DC5AE9" w:rsidP="00DC5AE9">
      <w:pPr>
        <w:pStyle w:val="Default"/>
        <w:jc w:val="center"/>
        <w:rPr>
          <w:rFonts w:ascii="Georgia" w:hAnsi="Georgia"/>
          <w:b/>
        </w:rPr>
      </w:pPr>
    </w:p>
    <w:p w:rsidR="00DC5AE9" w:rsidRPr="00305E97" w:rsidRDefault="00DC5AE9" w:rsidP="00DC5AE9">
      <w:pPr>
        <w:pStyle w:val="Default"/>
        <w:jc w:val="center"/>
        <w:rPr>
          <w:rFonts w:ascii="Georgia" w:hAnsi="Georgia"/>
          <w:b/>
        </w:rPr>
      </w:pPr>
      <w:r w:rsidRPr="00305E97">
        <w:rPr>
          <w:rFonts w:ascii="Georgia" w:hAnsi="Georgia"/>
          <w:b/>
        </w:rPr>
        <w:t xml:space="preserve">Reply Due: </w:t>
      </w:r>
      <w:r w:rsidR="00306895">
        <w:rPr>
          <w:rFonts w:ascii="Georgia" w:hAnsi="Georgia"/>
          <w:b/>
        </w:rPr>
        <w:t>10 April</w:t>
      </w:r>
      <w:bookmarkStart w:id="0" w:name="_GoBack"/>
      <w:bookmarkEnd w:id="0"/>
      <w:r w:rsidR="00BF04F2">
        <w:rPr>
          <w:rFonts w:ascii="Georgia" w:hAnsi="Georgia"/>
          <w:b/>
        </w:rPr>
        <w:t xml:space="preserve"> 2014</w:t>
      </w:r>
    </w:p>
    <w:p w:rsidR="008C36EB" w:rsidRDefault="008C36EB" w:rsidP="00DC5AE9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</w:rPr>
      </w:pPr>
    </w:p>
    <w:p w:rsidR="00A96178" w:rsidRPr="00655CA8" w:rsidRDefault="00B40229" w:rsidP="00DC5AE9">
      <w:pPr>
        <w:shd w:val="clear" w:color="auto" w:fill="FFFFFF"/>
        <w:spacing w:after="240" w:line="312" w:lineRule="atLeast"/>
        <w:rPr>
          <w:rFonts w:ascii="Arial" w:hAnsi="Arial" w:cs="Arial"/>
        </w:rPr>
      </w:pPr>
      <w:r w:rsidRPr="008160EF">
        <w:rPr>
          <w:rFonts w:ascii="Georgia" w:eastAsia="Times New Roman" w:hAnsi="Georgia" w:cs="Times New Roman"/>
          <w:color w:val="000000" w:themeColor="text1"/>
          <w:lang w:val="en"/>
        </w:rPr>
        <w:t>Applications are invited for a Postdoctoral research position in Hydrology with the USDA Forest Service, Pacific Southwest Research Station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 (PSW)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in </w:t>
      </w:r>
      <w:r w:rsidR="00B46409">
        <w:rPr>
          <w:rFonts w:ascii="Georgia" w:eastAsia="Times New Roman" w:hAnsi="Georgia" w:cs="Times New Roman"/>
          <w:color w:val="000000" w:themeColor="text1"/>
          <w:lang w:val="en"/>
        </w:rPr>
        <w:t>Davis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, CA. </w:t>
      </w:r>
      <w:r w:rsidR="00BF6A4F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>The postdoc will be working with a team of federal</w:t>
      </w:r>
      <w:r w:rsidR="00DD6BA0">
        <w:rPr>
          <w:rFonts w:ascii="Georgia" w:eastAsia="Times New Roman" w:hAnsi="Georgia" w:cs="Times New Roman"/>
          <w:color w:val="000000" w:themeColor="text1"/>
          <w:lang w:val="en"/>
        </w:rPr>
        <w:t>, state,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and university scientists and land managers to understand the short- and long-term impacts of modern forest management practices on key watershed processes in coastal 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>redwood</w:t>
      </w:r>
      <w:r w:rsidR="00B17316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forests. </w:t>
      </w:r>
      <w:r w:rsidR="0050618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The successful candidate will be responsible for designing and 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implementing a </w:t>
      </w:r>
      <w:r w:rsidR="001E7447">
        <w:rPr>
          <w:rFonts w:ascii="Georgia" w:eastAsia="Times New Roman" w:hAnsi="Georgia" w:cs="Times New Roman"/>
          <w:color w:val="000000" w:themeColor="text1"/>
          <w:lang w:val="en"/>
        </w:rPr>
        <w:t xml:space="preserve">third </w:t>
      </w:r>
      <w:r w:rsidR="00B46409">
        <w:rPr>
          <w:rFonts w:ascii="Georgia" w:eastAsia="Times New Roman" w:hAnsi="Georgia" w:cs="Times New Roman"/>
          <w:color w:val="000000" w:themeColor="text1"/>
          <w:lang w:val="en"/>
        </w:rPr>
        <w:t>large-scale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 experiment </w:t>
      </w:r>
      <w:r w:rsidR="008160EF" w:rsidRPr="008160EF">
        <w:rPr>
          <w:rFonts w:ascii="Georgia" w:eastAsia="Times New Roman" w:hAnsi="Georgia" w:cs="Times New Roman"/>
          <w:color w:val="000000" w:themeColor="text1"/>
          <w:lang w:val="en"/>
        </w:rPr>
        <w:t>to assess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s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>tream flow, sediment production</w:t>
      </w:r>
      <w:r w:rsidR="0050618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, and other </w:t>
      </w:r>
      <w:r w:rsidR="008160EF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hydrologic </w:t>
      </w:r>
      <w:r w:rsidR="0050618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processes 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 xml:space="preserve">following logging operations </w:t>
      </w:r>
      <w:r w:rsidR="0050618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at the Caspar Creek 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Experimental </w:t>
      </w:r>
      <w:r w:rsidR="00506180" w:rsidRPr="008160EF">
        <w:rPr>
          <w:rFonts w:ascii="Georgia" w:eastAsia="Times New Roman" w:hAnsi="Georgia" w:cs="Times New Roman"/>
          <w:color w:val="000000" w:themeColor="text1"/>
          <w:lang w:val="en"/>
        </w:rPr>
        <w:t>Watershed</w:t>
      </w:r>
      <w:r w:rsidR="008160EF" w:rsidRPr="008160EF">
        <w:rPr>
          <w:rFonts w:ascii="Georgia" w:eastAsia="Times New Roman" w:hAnsi="Georgia" w:cs="Times New Roman"/>
          <w:color w:val="000000" w:themeColor="text1"/>
          <w:lang w:val="en"/>
        </w:rPr>
        <w:t>s</w:t>
      </w:r>
      <w:r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>in north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>west</w:t>
      </w:r>
      <w:r w:rsidR="009B6A70" w:rsidRPr="008160EF">
        <w:rPr>
          <w:rFonts w:ascii="Georgia" w:eastAsia="Times New Roman" w:hAnsi="Georgia" w:cs="Times New Roman"/>
          <w:color w:val="000000" w:themeColor="text1"/>
          <w:lang w:val="en"/>
        </w:rPr>
        <w:t xml:space="preserve">ern California. </w:t>
      </w:r>
      <w:r w:rsidR="00BF6A4F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 xml:space="preserve">Established in 1962, the Caspar Creek </w:t>
      </w:r>
      <w:r w:rsidR="00BF6A4F">
        <w:rPr>
          <w:rFonts w:ascii="Georgia" w:eastAsia="Times New Roman" w:hAnsi="Georgia" w:cs="Times New Roman"/>
          <w:color w:val="000000" w:themeColor="text1"/>
          <w:lang w:val="en"/>
        </w:rPr>
        <w:t>watershed studies are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 a cooperative research effort </w:t>
      </w:r>
      <w:r w:rsidR="00B46409">
        <w:rPr>
          <w:rFonts w:ascii="Georgia" w:eastAsia="Times New Roman" w:hAnsi="Georgia" w:cs="Times New Roman"/>
          <w:color w:val="000000" w:themeColor="text1"/>
          <w:lang w:val="en"/>
        </w:rPr>
        <w:t>between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 PSW and the California Department of Forestry and Fire Protection</w:t>
      </w:r>
      <w:r w:rsidR="00B7446F">
        <w:rPr>
          <w:rFonts w:ascii="Georgia" w:eastAsia="Times New Roman" w:hAnsi="Georgia" w:cs="Times New Roman"/>
          <w:color w:val="000000" w:themeColor="text1"/>
          <w:lang w:val="en"/>
        </w:rPr>
        <w:t xml:space="preserve"> (CAL FIRE)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EC0053">
        <w:rPr>
          <w:rFonts w:ascii="Georgia" w:eastAsia="Times New Roman" w:hAnsi="Georgia" w:cs="Times New Roman"/>
          <w:color w:val="000000" w:themeColor="text1"/>
          <w:lang w:val="en"/>
        </w:rPr>
        <w:t xml:space="preserve">and </w:t>
      </w:r>
      <w:r w:rsidR="00C450AD">
        <w:rPr>
          <w:rFonts w:ascii="Georgia" w:eastAsia="Times New Roman" w:hAnsi="Georgia" w:cs="Times New Roman"/>
          <w:color w:val="000000" w:themeColor="text1"/>
          <w:lang w:val="en"/>
        </w:rPr>
        <w:t xml:space="preserve">are 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 xml:space="preserve">known worldwide as 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 xml:space="preserve">authoritative 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>source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>s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of </w:t>
      </w:r>
      <w:r w:rsidR="00DC5AE9">
        <w:rPr>
          <w:rFonts w:ascii="Georgia" w:eastAsia="Times New Roman" w:hAnsi="Georgia" w:cs="Times New Roman"/>
          <w:color w:val="000000" w:themeColor="text1"/>
          <w:lang w:val="en"/>
        </w:rPr>
        <w:t>knowledge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 xml:space="preserve"> on </w:t>
      </w:r>
      <w:r w:rsidR="00DC5AE9">
        <w:rPr>
          <w:rFonts w:ascii="Georgia" w:eastAsia="Times New Roman" w:hAnsi="Georgia" w:cs="Times New Roman"/>
          <w:color w:val="000000" w:themeColor="text1"/>
          <w:lang w:val="en"/>
        </w:rPr>
        <w:t xml:space="preserve">the </w:t>
      </w:r>
      <w:r w:rsidR="008160EF">
        <w:rPr>
          <w:rFonts w:ascii="Georgia" w:eastAsia="Times New Roman" w:hAnsi="Georgia" w:cs="Times New Roman"/>
          <w:color w:val="000000" w:themeColor="text1"/>
          <w:lang w:val="en"/>
        </w:rPr>
        <w:t>cumulative effects of forest practices on water delivery and erosion processes. The watersheds are among few in the United States with continuous streamflow and sediment record</w:t>
      </w:r>
      <w:r w:rsidR="00BF6A4F">
        <w:rPr>
          <w:rFonts w:ascii="Georgia" w:eastAsia="Times New Roman" w:hAnsi="Georgia" w:cs="Times New Roman"/>
          <w:color w:val="000000" w:themeColor="text1"/>
          <w:lang w:val="en"/>
        </w:rPr>
        <w:t xml:space="preserve"> of more than five decades,</w:t>
      </w:r>
      <w:r w:rsid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and offer </w:t>
      </w:r>
      <w:r w:rsidR="00DD6BA0">
        <w:rPr>
          <w:rFonts w:ascii="Georgia" w:eastAsia="Times New Roman" w:hAnsi="Georgia" w:cs="Times New Roman"/>
          <w:color w:val="000000" w:themeColor="text1"/>
          <w:lang w:val="en"/>
        </w:rPr>
        <w:t>a unique</w:t>
      </w:r>
      <w:r w:rsid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opportunity for creative research.  </w:t>
      </w:r>
      <w:r w:rsidR="00BF6A4F">
        <w:rPr>
          <w:rFonts w:ascii="Georgia" w:hAnsi="Georgia" w:cs="Arial"/>
          <w:color w:val="000000" w:themeColor="text1"/>
        </w:rPr>
        <w:t>More</w:t>
      </w:r>
      <w:r w:rsidR="00A96178" w:rsidRPr="008160EF">
        <w:rPr>
          <w:rFonts w:ascii="Georgia" w:hAnsi="Georgia" w:cs="Arial"/>
          <w:color w:val="000000" w:themeColor="text1"/>
        </w:rPr>
        <w:t xml:space="preserve"> information on the PSW Research Station and the Caspar Creek studies</w:t>
      </w:r>
      <w:r w:rsidR="00BF6A4F">
        <w:rPr>
          <w:rFonts w:ascii="Georgia" w:hAnsi="Georgia" w:cs="Arial"/>
          <w:color w:val="000000" w:themeColor="text1"/>
        </w:rPr>
        <w:t xml:space="preserve"> can be found at</w:t>
      </w:r>
      <w:r w:rsidR="00A96178" w:rsidRPr="008160EF">
        <w:rPr>
          <w:rFonts w:ascii="Georgia" w:hAnsi="Georgia" w:cs="Arial"/>
          <w:color w:val="000000" w:themeColor="text1"/>
        </w:rPr>
        <w:t xml:space="preserve"> </w:t>
      </w:r>
      <w:r w:rsidR="00BF6A4F">
        <w:rPr>
          <w:rFonts w:ascii="Georgia" w:hAnsi="Georgia" w:cs="Arial"/>
          <w:color w:val="000000" w:themeColor="text1"/>
        </w:rPr>
        <w:t xml:space="preserve"> </w:t>
      </w:r>
      <w:hyperlink r:id="rId7" w:history="1">
        <w:r w:rsidR="00327B24" w:rsidRPr="00327B24">
          <w:rPr>
            <w:rStyle w:val="Hyperlink"/>
            <w:rFonts w:ascii="Georgia" w:hAnsi="Georgia" w:cs="Arial"/>
          </w:rPr>
          <w:t>http://www.fs.fed.us/psw</w:t>
        </w:r>
        <w:r w:rsidR="00327B24" w:rsidRPr="006B25AA">
          <w:rPr>
            <w:rStyle w:val="Hyperlink"/>
            <w:rFonts w:ascii="Georgia" w:hAnsi="Georgia" w:cs="Arial"/>
          </w:rPr>
          <w:t>/</w:t>
        </w:r>
      </w:hyperlink>
      <w:r w:rsidR="00327B24">
        <w:rPr>
          <w:rStyle w:val="Hyperlink"/>
          <w:rFonts w:ascii="Georgia" w:hAnsi="Georgia" w:cs="Arial"/>
          <w:u w:val="none"/>
        </w:rPr>
        <w:t xml:space="preserve"> </w:t>
      </w:r>
      <w:r w:rsidR="00DC5AE9" w:rsidRPr="00DC5AE9">
        <w:rPr>
          <w:rStyle w:val="Hyperlink"/>
          <w:rFonts w:ascii="Georgia" w:hAnsi="Georgia" w:cs="Arial"/>
          <w:u w:val="none"/>
        </w:rPr>
        <w:t xml:space="preserve"> </w:t>
      </w:r>
      <w:r w:rsidR="00DC5AE9" w:rsidRPr="00DC5AE9">
        <w:rPr>
          <w:rStyle w:val="Hyperlink"/>
          <w:rFonts w:ascii="Georgia" w:hAnsi="Georgia" w:cs="Arial"/>
          <w:color w:val="000000" w:themeColor="text1"/>
          <w:u w:val="none"/>
        </w:rPr>
        <w:t>and</w:t>
      </w:r>
      <w:r w:rsidR="00DC5AE9" w:rsidRPr="00DC5AE9">
        <w:rPr>
          <w:rStyle w:val="Hyperlink"/>
          <w:rFonts w:ascii="Georgia" w:hAnsi="Georgia" w:cs="Arial"/>
          <w:u w:val="none"/>
        </w:rPr>
        <w:t xml:space="preserve"> </w:t>
      </w:r>
      <w:r w:rsidR="00BF6A4F" w:rsidRPr="00DC5AE9">
        <w:rPr>
          <w:rStyle w:val="Hyperlink"/>
          <w:rFonts w:ascii="Georgia" w:hAnsi="Georgia" w:cs="Arial"/>
          <w:u w:val="none"/>
        </w:rPr>
        <w:t xml:space="preserve"> </w:t>
      </w:r>
      <w:hyperlink r:id="rId8" w:history="1">
        <w:r w:rsidR="00A96178" w:rsidRPr="00044105">
          <w:rPr>
            <w:rStyle w:val="Hyperlink"/>
            <w:rFonts w:ascii="Georgia" w:hAnsi="Georgia" w:cs="Arial"/>
          </w:rPr>
          <w:t>http://www.fs.fed.us/psw/topics/water/caspar/</w:t>
        </w:r>
      </w:hyperlink>
      <w:r w:rsidR="00DC5AE9">
        <w:rPr>
          <w:rStyle w:val="Hyperlink"/>
          <w:rFonts w:ascii="Georgia" w:hAnsi="Georgia" w:cs="Arial"/>
        </w:rPr>
        <w:t>.</w:t>
      </w:r>
      <w:r w:rsidR="00B7446F">
        <w:rPr>
          <w:rStyle w:val="Hyperlink"/>
          <w:rFonts w:ascii="Georgia" w:hAnsi="Georgia" w:cs="Arial"/>
        </w:rPr>
        <w:t xml:space="preserve">  </w:t>
      </w:r>
    </w:p>
    <w:p w:rsidR="001204C1" w:rsidRDefault="00B40229" w:rsidP="00B40229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 w:themeColor="text1"/>
          <w:lang w:val="en"/>
        </w:rPr>
      </w:pPr>
      <w:r w:rsidRPr="00DC5AE9">
        <w:rPr>
          <w:rFonts w:ascii="Georgia" w:eastAsia="Times New Roman" w:hAnsi="Georgia" w:cs="Times New Roman"/>
          <w:color w:val="000000" w:themeColor="text1"/>
          <w:lang w:val="en"/>
        </w:rPr>
        <w:t>We are looking for an exceptional candidate who has a Ph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>.</w:t>
      </w:r>
      <w:r w:rsidRPr="00DC5AE9">
        <w:rPr>
          <w:rFonts w:ascii="Georgia" w:eastAsia="Times New Roman" w:hAnsi="Georgia" w:cs="Times New Roman"/>
          <w:color w:val="000000" w:themeColor="text1"/>
          <w:lang w:val="en"/>
        </w:rPr>
        <w:t>D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>.</w:t>
      </w:r>
      <w:r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in </w:t>
      </w:r>
      <w:r w:rsidR="00321C5B">
        <w:rPr>
          <w:rFonts w:ascii="Georgia" w:eastAsia="Times New Roman" w:hAnsi="Georgia" w:cs="Times New Roman"/>
          <w:color w:val="000000" w:themeColor="text1"/>
          <w:lang w:val="en"/>
        </w:rPr>
        <w:t>h</w:t>
      </w:r>
      <w:r w:rsidR="00506180" w:rsidRPr="00DC5AE9">
        <w:rPr>
          <w:rFonts w:ascii="Georgia" w:eastAsia="Times New Roman" w:hAnsi="Georgia" w:cs="Times New Roman"/>
          <w:color w:val="000000" w:themeColor="text1"/>
          <w:lang w:val="en"/>
        </w:rPr>
        <w:t>ydrology, forest science, geomorphology,</w:t>
      </w:r>
      <w:r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or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 xml:space="preserve">a </w:t>
      </w:r>
      <w:r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related field. </w:t>
      </w:r>
      <w:r w:rsidR="001204C1">
        <w:rPr>
          <w:rFonts w:ascii="Georgia" w:eastAsia="Times New Roman" w:hAnsi="Georgia" w:cs="Times New Roman"/>
          <w:color w:val="000000" w:themeColor="text1"/>
          <w:lang w:val="en"/>
        </w:rPr>
        <w:t xml:space="preserve">Applicants should have academic training and field experience in </w:t>
      </w:r>
      <w:r w:rsidR="00321C5B">
        <w:rPr>
          <w:rFonts w:ascii="Georgia" w:eastAsia="Times New Roman" w:hAnsi="Georgia" w:cs="Times New Roman"/>
          <w:color w:val="000000" w:themeColor="text1"/>
          <w:lang w:val="en"/>
        </w:rPr>
        <w:t xml:space="preserve">forest </w:t>
      </w:r>
      <w:r w:rsidR="001204C1">
        <w:rPr>
          <w:rFonts w:ascii="Georgia" w:eastAsia="Times New Roman" w:hAnsi="Georgia" w:cs="Times New Roman"/>
          <w:color w:val="000000" w:themeColor="text1"/>
          <w:lang w:val="en"/>
        </w:rPr>
        <w:t>hydrology</w:t>
      </w:r>
      <w:r w:rsidR="00321C5B">
        <w:rPr>
          <w:rFonts w:ascii="Georgia" w:eastAsia="Times New Roman" w:hAnsi="Georgia" w:cs="Times New Roman"/>
          <w:color w:val="000000" w:themeColor="text1"/>
          <w:lang w:val="en"/>
        </w:rPr>
        <w:t xml:space="preserve"> and watershed sciences, as well as </w:t>
      </w:r>
      <w:r w:rsidR="00321C5B" w:rsidRPr="00327B24">
        <w:rPr>
          <w:rFonts w:ascii="Georgia" w:eastAsia="Times New Roman" w:hAnsi="Georgia" w:cs="Times New Roman"/>
          <w:color w:val="000000" w:themeColor="text1"/>
          <w:lang w:val="en"/>
        </w:rPr>
        <w:t>experience in wildland watershed runoff processes, watershed sediment generation, and cumulative watershed effects</w:t>
      </w:r>
      <w:r w:rsidR="001204C1">
        <w:rPr>
          <w:rFonts w:ascii="Georgia" w:eastAsia="Times New Roman" w:hAnsi="Georgia" w:cs="Times New Roman"/>
          <w:color w:val="000000" w:themeColor="text1"/>
          <w:lang w:val="en"/>
        </w:rPr>
        <w:t>. The position requires (1) knowledge and skills</w:t>
      </w:r>
      <w:r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1204C1">
        <w:rPr>
          <w:rFonts w:ascii="Georgia" w:eastAsia="Times New Roman" w:hAnsi="Georgia" w:cs="Times New Roman"/>
          <w:color w:val="000000" w:themeColor="text1"/>
          <w:lang w:val="en"/>
        </w:rPr>
        <w:t xml:space="preserve">in quantitative analyses of hydrologic, atmospheric, and climatic data, and (2) knowledge and skill in streamflow, atmospheric, and climatic measurement equipment and techniques. Applicants should have a demonstrated ability to independently conduct field investigations, utilize large data sets, and write for scientific publication. </w:t>
      </w:r>
      <w:r w:rsidR="001204C1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Additional preference will be given to candidates </w:t>
      </w:r>
      <w:r w:rsidR="00B46409">
        <w:rPr>
          <w:rFonts w:ascii="Georgia" w:eastAsia="Times New Roman" w:hAnsi="Georgia" w:cs="Times New Roman"/>
          <w:color w:val="000000" w:themeColor="text1"/>
          <w:lang w:val="en"/>
        </w:rPr>
        <w:t xml:space="preserve">with </w:t>
      </w:r>
      <w:r w:rsidR="00321C5B">
        <w:rPr>
          <w:rFonts w:ascii="Georgia" w:eastAsia="Times New Roman" w:hAnsi="Georgia" w:cs="Times New Roman"/>
          <w:color w:val="000000" w:themeColor="text1"/>
          <w:lang w:val="en"/>
        </w:rPr>
        <w:t>proficiency in computer programming and GIS applications</w:t>
      </w:r>
      <w:r w:rsidR="001204C1" w:rsidRPr="00DC5AE9">
        <w:rPr>
          <w:rFonts w:ascii="Georgia" w:eastAsia="Times New Roman" w:hAnsi="Georgia" w:cs="Times New Roman"/>
          <w:color w:val="000000" w:themeColor="text1"/>
          <w:lang w:val="en"/>
        </w:rPr>
        <w:t>.</w:t>
      </w:r>
    </w:p>
    <w:p w:rsidR="00B40229" w:rsidRPr="00DC5AE9" w:rsidRDefault="008C36EB" w:rsidP="00B40229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 w:themeColor="text1"/>
          <w:lang w:val="en"/>
        </w:rPr>
      </w:pPr>
      <w:r>
        <w:rPr>
          <w:rFonts w:ascii="Georgia" w:eastAsia="Times New Roman" w:hAnsi="Georgia" w:cs="Times New Roman"/>
          <w:color w:val="000000" w:themeColor="text1"/>
          <w:lang w:val="en"/>
        </w:rPr>
        <w:t xml:space="preserve">Funding is available for two years, with the option of extending for an additional two years. </w:t>
      </w:r>
      <w:r w:rsidR="00DE5C3B">
        <w:rPr>
          <w:rFonts w:ascii="Georgia" w:eastAsia="Times New Roman" w:hAnsi="Georgia" w:cs="Times New Roman"/>
          <w:color w:val="000000" w:themeColor="text1"/>
          <w:lang w:val="en"/>
        </w:rPr>
        <w:t>Annual s</w:t>
      </w:r>
      <w:r>
        <w:rPr>
          <w:rFonts w:ascii="Georgia" w:eastAsia="Times New Roman" w:hAnsi="Georgia" w:cs="Times New Roman"/>
          <w:color w:val="000000" w:themeColor="text1"/>
          <w:lang w:val="en"/>
        </w:rPr>
        <w:t>alary range is competitive ($61,000 – 73,000) and federal health benefits</w:t>
      </w:r>
      <w:r w:rsidR="00A916C2">
        <w:rPr>
          <w:rFonts w:ascii="Georgia" w:eastAsia="Times New Roman" w:hAnsi="Georgia" w:cs="Times New Roman"/>
          <w:color w:val="000000" w:themeColor="text1"/>
          <w:lang w:val="en"/>
        </w:rPr>
        <w:t xml:space="preserve"> are offered</w:t>
      </w:r>
      <w:r>
        <w:rPr>
          <w:rFonts w:ascii="Georgia" w:eastAsia="Times New Roman" w:hAnsi="Georgia" w:cs="Times New Roman"/>
          <w:color w:val="000000" w:themeColor="text1"/>
          <w:lang w:val="en"/>
        </w:rPr>
        <w:t xml:space="preserve">.  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>Interested candidates should submit a cover letter stating the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>ir research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interests, a CV, 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 xml:space="preserve">one or more 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sample publications, and contact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 xml:space="preserve">information 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of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 xml:space="preserve">three references 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to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>Dr. Matt Busse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(</w:t>
      </w:r>
      <w:hyperlink r:id="rId9" w:history="1">
        <w:r w:rsidR="00BF04F2" w:rsidRPr="00755BE5">
          <w:rPr>
            <w:rStyle w:val="Hyperlink"/>
            <w:rFonts w:ascii="Georgia" w:eastAsia="Times New Roman" w:hAnsi="Georgia" w:cs="Times New Roman"/>
            <w:lang w:val="en"/>
          </w:rPr>
          <w:t>mbusse@fs.fed.us</w:t>
        </w:r>
      </w:hyperlink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).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Applications will be accepted immediately with an anticipated start date of </w:t>
      </w:r>
      <w:r w:rsidR="001E7447">
        <w:rPr>
          <w:rFonts w:ascii="Georgia" w:eastAsia="Times New Roman" w:hAnsi="Georgia" w:cs="Times New Roman"/>
          <w:color w:val="000000" w:themeColor="text1"/>
          <w:lang w:val="en"/>
        </w:rPr>
        <w:lastRenderedPageBreak/>
        <w:t>May</w:t>
      </w:r>
      <w:r w:rsidR="00B40229" w:rsidRPr="00DC5AE9">
        <w:rPr>
          <w:rFonts w:ascii="Georgia" w:eastAsia="Times New Roman" w:hAnsi="Georgia" w:cs="Times New Roman"/>
          <w:color w:val="000000" w:themeColor="text1"/>
          <w:lang w:val="en"/>
        </w:rPr>
        <w:t xml:space="preserve"> 2014. </w:t>
      </w:r>
      <w:r w:rsidR="00BF04F2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lang w:val="en"/>
        </w:rPr>
        <w:t>Please c</w:t>
      </w:r>
      <w:r w:rsidR="007C4E82">
        <w:rPr>
          <w:rFonts w:ascii="Georgia" w:eastAsia="Times New Roman" w:hAnsi="Georgia" w:cs="Times New Roman"/>
          <w:color w:val="000000" w:themeColor="text1"/>
          <w:lang w:val="en"/>
        </w:rPr>
        <w:t>ontact Dr. Busse by e-mail or telephone (530-759-1721) for more information.</w:t>
      </w:r>
    </w:p>
    <w:p w:rsidR="00C16F61" w:rsidRDefault="00C16F61"/>
    <w:sectPr w:rsidR="00C1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107C"/>
    <w:multiLevelType w:val="hybridMultilevel"/>
    <w:tmpl w:val="6F2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A2753"/>
    <w:multiLevelType w:val="hybridMultilevel"/>
    <w:tmpl w:val="613CA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29"/>
    <w:rsid w:val="001204C1"/>
    <w:rsid w:val="001E7447"/>
    <w:rsid w:val="003037E5"/>
    <w:rsid w:val="00306895"/>
    <w:rsid w:val="00321C5B"/>
    <w:rsid w:val="00327B24"/>
    <w:rsid w:val="004106C5"/>
    <w:rsid w:val="00506180"/>
    <w:rsid w:val="00530E33"/>
    <w:rsid w:val="007C4E82"/>
    <w:rsid w:val="008160EF"/>
    <w:rsid w:val="008A7C0D"/>
    <w:rsid w:val="008C36EB"/>
    <w:rsid w:val="009A5F08"/>
    <w:rsid w:val="009B6A70"/>
    <w:rsid w:val="00A916C2"/>
    <w:rsid w:val="00A96178"/>
    <w:rsid w:val="00B17316"/>
    <w:rsid w:val="00B40229"/>
    <w:rsid w:val="00B46409"/>
    <w:rsid w:val="00B7446F"/>
    <w:rsid w:val="00BF04F2"/>
    <w:rsid w:val="00BF6A4F"/>
    <w:rsid w:val="00C16F61"/>
    <w:rsid w:val="00C450AD"/>
    <w:rsid w:val="00C71922"/>
    <w:rsid w:val="00CF371A"/>
    <w:rsid w:val="00DA0204"/>
    <w:rsid w:val="00DC5AE9"/>
    <w:rsid w:val="00DD6BA0"/>
    <w:rsid w:val="00DE5C3B"/>
    <w:rsid w:val="00E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1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96178"/>
    <w:rPr>
      <w:rFonts w:ascii="Calibri" w:eastAsia="Calibri" w:hAnsi="Calibri" w:cs="Times New Roman"/>
    </w:rPr>
  </w:style>
  <w:style w:type="character" w:styleId="Hyperlink">
    <w:name w:val="Hyperlink"/>
    <w:rsid w:val="00A961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C5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band">
    <w:name w:val="Title band"/>
    <w:basedOn w:val="Default"/>
    <w:next w:val="Default"/>
    <w:rsid w:val="00DC5AE9"/>
    <w:pPr>
      <w:spacing w:before="240" w:after="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0A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5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1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96178"/>
    <w:rPr>
      <w:rFonts w:ascii="Calibri" w:eastAsia="Calibri" w:hAnsi="Calibri" w:cs="Times New Roman"/>
    </w:rPr>
  </w:style>
  <w:style w:type="character" w:styleId="Hyperlink">
    <w:name w:val="Hyperlink"/>
    <w:rsid w:val="00A961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C5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band">
    <w:name w:val="Title band"/>
    <w:basedOn w:val="Default"/>
    <w:next w:val="Default"/>
    <w:rsid w:val="00DC5AE9"/>
    <w:pPr>
      <w:spacing w:before="240" w:after="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0A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5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189">
                      <w:marLeft w:val="3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BF99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psw/topics/water/casp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s.fed.us/ps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sse@fs.f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mbusse</dc:creator>
  <cp:lastModifiedBy>USDA Forest Service</cp:lastModifiedBy>
  <cp:revision>7</cp:revision>
  <cp:lastPrinted>2014-02-25T17:19:00Z</cp:lastPrinted>
  <dcterms:created xsi:type="dcterms:W3CDTF">2014-02-25T16:59:00Z</dcterms:created>
  <dcterms:modified xsi:type="dcterms:W3CDTF">2014-03-10T23:14:00Z</dcterms:modified>
</cp:coreProperties>
</file>